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22" w:rsidRDefault="007F6FA6" w:rsidP="007F6FA6">
      <w:pPr>
        <w:jc w:val="center"/>
        <w:rPr>
          <w:sz w:val="24"/>
          <w:szCs w:val="24"/>
        </w:rPr>
      </w:pPr>
      <w:r w:rsidRPr="007F6FA6">
        <w:rPr>
          <w:rFonts w:hint="eastAsia"/>
          <w:sz w:val="24"/>
          <w:szCs w:val="24"/>
        </w:rPr>
        <w:t>中小企業信用保険法第２条第５項第２号</w:t>
      </w:r>
      <w:r w:rsidR="00152393">
        <w:rPr>
          <w:rFonts w:hint="eastAsia"/>
          <w:sz w:val="24"/>
          <w:szCs w:val="24"/>
        </w:rPr>
        <w:t>（セーフティネット保証</w:t>
      </w:r>
      <w:r>
        <w:rPr>
          <w:rFonts w:hint="eastAsia"/>
          <w:sz w:val="24"/>
          <w:szCs w:val="24"/>
        </w:rPr>
        <w:t>2</w:t>
      </w:r>
      <w:r w:rsidR="00D42195">
        <w:rPr>
          <w:rFonts w:hint="eastAsia"/>
          <w:sz w:val="24"/>
          <w:szCs w:val="24"/>
        </w:rPr>
        <w:t>号）認定</w:t>
      </w:r>
    </w:p>
    <w:p w:rsidR="00D42195" w:rsidRDefault="00D42195" w:rsidP="00D421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に係る売上高</w:t>
      </w:r>
      <w:r w:rsidR="0015239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算出根拠資料</w:t>
      </w:r>
    </w:p>
    <w:p w:rsidR="00D42195" w:rsidRDefault="00D42195" w:rsidP="00D42195">
      <w:pPr>
        <w:rPr>
          <w:sz w:val="24"/>
          <w:szCs w:val="24"/>
        </w:rPr>
      </w:pPr>
      <w:bookmarkStart w:id="0" w:name="_GoBack"/>
      <w:bookmarkEnd w:id="0"/>
    </w:p>
    <w:p w:rsidR="00D42195" w:rsidRDefault="00D42195" w:rsidP="00D421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令和　年　月　日</w:t>
      </w:r>
    </w:p>
    <w:p w:rsidR="00D42195" w:rsidRDefault="00D42195" w:rsidP="00D42195">
      <w:pPr>
        <w:rPr>
          <w:sz w:val="24"/>
          <w:szCs w:val="24"/>
        </w:rPr>
      </w:pPr>
    </w:p>
    <w:p w:rsidR="00D42195" w:rsidRDefault="00D42195" w:rsidP="00D42195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42195" w:rsidTr="002B670F">
        <w:tc>
          <w:tcPr>
            <w:tcW w:w="4814" w:type="dxa"/>
            <w:gridSpan w:val="2"/>
          </w:tcPr>
          <w:p w:rsidR="00D42195" w:rsidRDefault="00D42195" w:rsidP="00D421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最近１か月間の売上実績とその後２か月間の売上高の見込み</w:t>
            </w:r>
          </w:p>
        </w:tc>
        <w:tc>
          <w:tcPr>
            <w:tcW w:w="4814" w:type="dxa"/>
            <w:gridSpan w:val="2"/>
          </w:tcPr>
          <w:p w:rsidR="00D42195" w:rsidRDefault="00D42195" w:rsidP="00D421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左記に対応する前年同期の３か月間</w:t>
            </w:r>
          </w:p>
        </w:tc>
      </w:tr>
      <w:tr w:rsidR="00D42195" w:rsidTr="00D42195">
        <w:tc>
          <w:tcPr>
            <w:tcW w:w="2407" w:type="dxa"/>
          </w:tcPr>
          <w:p w:rsidR="00D42195" w:rsidRDefault="00D42195" w:rsidP="00D421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940788" w:rsidRDefault="00940788" w:rsidP="00D421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実績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center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219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right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42195" w:rsidTr="00D42195">
        <w:tc>
          <w:tcPr>
            <w:tcW w:w="2407" w:type="dxa"/>
          </w:tcPr>
          <w:p w:rsidR="00D42195" w:rsidRDefault="00D42195" w:rsidP="00D42195">
            <w:pPr>
              <w:jc w:val="center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219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right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>円</w:t>
            </w:r>
          </w:p>
          <w:p w:rsidR="00940788" w:rsidRDefault="00940788" w:rsidP="00D421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見込み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center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219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right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42195" w:rsidTr="00D42195">
        <w:tc>
          <w:tcPr>
            <w:tcW w:w="2407" w:type="dxa"/>
          </w:tcPr>
          <w:p w:rsidR="00D42195" w:rsidRDefault="00D42195" w:rsidP="00D42195">
            <w:pPr>
              <w:jc w:val="center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219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right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>円</w:t>
            </w:r>
          </w:p>
          <w:p w:rsidR="00940788" w:rsidRDefault="00940788" w:rsidP="00D421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見込み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center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219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07" w:type="dxa"/>
          </w:tcPr>
          <w:p w:rsidR="00D42195" w:rsidRDefault="00D42195" w:rsidP="00D42195">
            <w:pPr>
              <w:jc w:val="right"/>
              <w:rPr>
                <w:sz w:val="24"/>
                <w:szCs w:val="24"/>
              </w:rPr>
            </w:pPr>
            <w:r w:rsidRPr="00D4219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B750F" w:rsidTr="00D42195">
        <w:tc>
          <w:tcPr>
            <w:tcW w:w="2407" w:type="dxa"/>
          </w:tcPr>
          <w:p w:rsidR="000B750F" w:rsidRPr="00D42195" w:rsidRDefault="000B750F" w:rsidP="00D421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07" w:type="dxa"/>
          </w:tcPr>
          <w:p w:rsidR="000B750F" w:rsidRPr="00D42195" w:rsidRDefault="000B750F" w:rsidP="00D421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07" w:type="dxa"/>
          </w:tcPr>
          <w:p w:rsidR="000B750F" w:rsidRPr="00D42195" w:rsidRDefault="000B750F" w:rsidP="00D421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407" w:type="dxa"/>
          </w:tcPr>
          <w:p w:rsidR="000B750F" w:rsidRPr="00D42195" w:rsidRDefault="000B750F" w:rsidP="00D4219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42195" w:rsidRDefault="00D42195" w:rsidP="00D42195">
      <w:pPr>
        <w:rPr>
          <w:sz w:val="24"/>
          <w:szCs w:val="24"/>
        </w:rPr>
      </w:pPr>
    </w:p>
    <w:p w:rsidR="000B750F" w:rsidRDefault="000B750F" w:rsidP="00D42195">
      <w:pPr>
        <w:rPr>
          <w:sz w:val="24"/>
          <w:szCs w:val="24"/>
        </w:rPr>
      </w:pPr>
    </w:p>
    <w:p w:rsidR="00D42195" w:rsidRDefault="00D42195" w:rsidP="00D421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561388">
        <w:rPr>
          <w:rFonts w:hint="eastAsia"/>
          <w:sz w:val="24"/>
          <w:szCs w:val="24"/>
        </w:rPr>
        <w:t>内容について、事実に</w:t>
      </w:r>
      <w:r>
        <w:rPr>
          <w:rFonts w:hint="eastAsia"/>
          <w:sz w:val="24"/>
          <w:szCs w:val="24"/>
        </w:rPr>
        <w:t>相違ありません。</w:t>
      </w:r>
    </w:p>
    <w:p w:rsidR="00D42195" w:rsidRDefault="00D42195" w:rsidP="00D42195">
      <w:pPr>
        <w:rPr>
          <w:sz w:val="24"/>
          <w:szCs w:val="24"/>
        </w:rPr>
      </w:pPr>
    </w:p>
    <w:p w:rsidR="00D42195" w:rsidRPr="00A64275" w:rsidRDefault="00A64275" w:rsidP="000B750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D42195" w:rsidRPr="00A64275">
        <w:rPr>
          <w:rFonts w:hint="eastAsia"/>
          <w:sz w:val="24"/>
          <w:szCs w:val="24"/>
        </w:rPr>
        <w:t>住　所</w:t>
      </w:r>
      <w:r w:rsidRPr="00A64275">
        <w:rPr>
          <w:rFonts w:hint="eastAsia"/>
          <w:sz w:val="24"/>
          <w:szCs w:val="24"/>
        </w:rPr>
        <w:t xml:space="preserve">　　　　　　　　　　　　　　</w:t>
      </w:r>
    </w:p>
    <w:p w:rsidR="00D42195" w:rsidRDefault="00D42195" w:rsidP="00D42195">
      <w:pPr>
        <w:rPr>
          <w:sz w:val="24"/>
          <w:szCs w:val="24"/>
          <w:u w:val="single"/>
        </w:rPr>
      </w:pPr>
    </w:p>
    <w:p w:rsidR="00D42195" w:rsidRPr="00D42195" w:rsidRDefault="00D42195" w:rsidP="000B750F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A64275">
        <w:rPr>
          <w:rFonts w:hint="eastAsia"/>
          <w:sz w:val="24"/>
          <w:szCs w:val="24"/>
        </w:rPr>
        <w:t xml:space="preserve">　　　　　　　　　　　　　</w:t>
      </w:r>
    </w:p>
    <w:p w:rsidR="00D42195" w:rsidRPr="00D42195" w:rsidRDefault="00D42195" w:rsidP="00D42195">
      <w:pPr>
        <w:jc w:val="center"/>
        <w:rPr>
          <w:sz w:val="24"/>
          <w:szCs w:val="24"/>
        </w:rPr>
      </w:pPr>
    </w:p>
    <w:sectPr w:rsidR="00D42195" w:rsidRPr="00D42195" w:rsidSect="00D421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5F"/>
    <w:rsid w:val="000B750F"/>
    <w:rsid w:val="00152393"/>
    <w:rsid w:val="00561388"/>
    <w:rsid w:val="005A315F"/>
    <w:rsid w:val="007F6FA6"/>
    <w:rsid w:val="00940788"/>
    <w:rsid w:val="009F7809"/>
    <w:rsid w:val="00A64275"/>
    <w:rsid w:val="00C52822"/>
    <w:rsid w:val="00D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7EE3CC-0D40-448F-AAF1-1B1B3B38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4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3174 寺川 遼</cp:lastModifiedBy>
  <cp:revision>2</cp:revision>
  <dcterms:created xsi:type="dcterms:W3CDTF">2024-02-20T04:34:00Z</dcterms:created>
  <dcterms:modified xsi:type="dcterms:W3CDTF">2024-02-20T04:34:00Z</dcterms:modified>
</cp:coreProperties>
</file>